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34938396"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87090B">
        <w:rPr>
          <w:rFonts w:ascii="Arial" w:eastAsia="DengXian" w:hAnsi="Arial" w:cs="Arial"/>
          <w:b/>
          <w:i/>
          <w:sz w:val="28"/>
          <w:lang w:val="en-US" w:eastAsia="zh-CN"/>
        </w:rPr>
        <w:t>307</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11FF097B" w:rsidR="000C2ACB" w:rsidRPr="00B85A4C" w:rsidRDefault="000C2ACB" w:rsidP="001F14BB">
            <w:pPr>
              <w:pStyle w:val="CRCoverPage"/>
              <w:spacing w:after="0"/>
              <w:jc w:val="center"/>
              <w:rPr>
                <w:rFonts w:cs="Arial"/>
                <w:b/>
                <w:noProof/>
                <w:sz w:val="28"/>
              </w:rPr>
            </w:pPr>
            <w:r w:rsidRPr="00B85A4C">
              <w:rPr>
                <w:rFonts w:cs="Arial"/>
                <w:b/>
                <w:noProof/>
                <w:sz w:val="28"/>
              </w:rPr>
              <w:t>29.5</w:t>
            </w:r>
            <w:r w:rsidR="00C67172">
              <w:rPr>
                <w:rFonts w:cs="Arial"/>
                <w:b/>
                <w:noProof/>
                <w:sz w:val="28"/>
              </w:rPr>
              <w:t>35</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6D2C20F" w:rsidR="000C2ACB" w:rsidRPr="00EC3DB0" w:rsidRDefault="0087090B" w:rsidP="001F14BB">
            <w:pPr>
              <w:pStyle w:val="CRCoverPage"/>
              <w:spacing w:after="0"/>
              <w:jc w:val="center"/>
              <w:rPr>
                <w:rFonts w:eastAsia="DengXian" w:cs="Arial"/>
                <w:b/>
                <w:noProof/>
                <w:sz w:val="28"/>
                <w:lang w:eastAsia="zh-CN"/>
              </w:rPr>
            </w:pPr>
            <w:r>
              <w:rPr>
                <w:rFonts w:eastAsia="DengXian" w:cs="Arial"/>
                <w:b/>
                <w:noProof/>
                <w:sz w:val="28"/>
                <w:lang w:eastAsia="zh-CN"/>
              </w:rPr>
              <w:t>0061</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D1131" w14:textId="1B86A907" w:rsidR="001F14BB" w:rsidRPr="003B1F7F" w:rsidRDefault="00624FF4" w:rsidP="00587CD2">
            <w:pPr>
              <w:pStyle w:val="CRCoverPage"/>
              <w:spacing w:after="0"/>
              <w:rPr>
                <w:lang w:eastAsia="zh-CN"/>
              </w:rPr>
            </w:pPr>
            <w:r>
              <w:rPr>
                <w:lang w:eastAsia="zh-CN"/>
              </w:rPr>
              <w:t>The table description</w:t>
            </w:r>
            <w:r w:rsidR="00EB1990">
              <w:rPr>
                <w:lang w:eastAsia="zh-CN"/>
              </w:rPr>
              <w:t>s</w:t>
            </w:r>
            <w:r>
              <w:rPr>
                <w:lang w:eastAsia="zh-CN"/>
              </w:rPr>
              <w:t xml:space="preserve"> for the </w:t>
            </w:r>
            <w:r w:rsidRPr="00624FF4">
              <w:rPr>
                <w:lang w:eastAsia="zh-CN"/>
              </w:rPr>
              <w:t>"</w:t>
            </w:r>
            <w:proofErr w:type="spellStart"/>
            <w:r>
              <w:rPr>
                <w:lang w:eastAsia="zh-CN"/>
              </w:rPr>
              <w:t>supp</w:t>
            </w:r>
            <w:r w:rsidR="00EB1990">
              <w:rPr>
                <w:lang w:eastAsia="zh-CN"/>
              </w:rPr>
              <w:t>orted</w:t>
            </w:r>
            <w:r>
              <w:rPr>
                <w:lang w:eastAsia="zh-CN"/>
              </w:rPr>
              <w:t>Feat</w:t>
            </w:r>
            <w:r w:rsidR="00EB1990">
              <w:rPr>
                <w:lang w:eastAsia="zh-CN"/>
              </w:rPr>
              <w:t>ures</w:t>
            </w:r>
            <w:proofErr w:type="spellEnd"/>
            <w:r w:rsidRPr="00624FF4">
              <w:rPr>
                <w:lang w:eastAsia="zh-CN"/>
              </w:rPr>
              <w:t>"</w:t>
            </w:r>
            <w:r>
              <w:rPr>
                <w:lang w:eastAsia="zh-CN"/>
              </w:rPr>
              <w:t xml:space="preserve"> attribute in </w:t>
            </w:r>
            <w:r w:rsidR="00EB1990">
              <w:rPr>
                <w:lang w:eastAsia="zh-CN"/>
              </w:rPr>
              <w:t xml:space="preserve">the </w:t>
            </w:r>
            <w:proofErr w:type="spellStart"/>
            <w:r w:rsidR="00D25540">
              <w:rPr>
                <w:lang w:eastAsia="zh-CN"/>
              </w:rPr>
              <w:t>AkmaKeyInfo</w:t>
            </w:r>
            <w:proofErr w:type="spellEnd"/>
            <w:r>
              <w:rPr>
                <w:lang w:eastAsia="zh-CN"/>
              </w:rPr>
              <w:t xml:space="preserve"> data types </w:t>
            </w:r>
            <w:r w:rsidR="00EB1990">
              <w:rPr>
                <w:lang w:eastAsia="zh-CN"/>
              </w:rPr>
              <w:t>has problem on</w:t>
            </w:r>
            <w:r w:rsidR="00683248">
              <w:rPr>
                <w:lang w:eastAsia="zh-CN"/>
              </w:rPr>
              <w:t xml:space="preserve"> </w:t>
            </w:r>
            <w:r w:rsidR="00EB1990">
              <w:rPr>
                <w:lang w:eastAsia="zh-CN"/>
              </w:rPr>
              <w:t>missing the condition</w:t>
            </w:r>
            <w:r w:rsidR="00D25540">
              <w:rPr>
                <w:lang w:eastAsia="zh-CN"/>
              </w:rPr>
              <w:t xml:space="preserve"> description that the </w:t>
            </w:r>
            <w:r w:rsidR="00D25540" w:rsidRPr="00D25540">
              <w:rPr>
                <w:lang w:eastAsia="zh-CN"/>
              </w:rPr>
              <w:t>attribute shall be included when feature negotiation needs to take place</w:t>
            </w:r>
            <w:r w:rsidR="00D25540">
              <w:rPr>
                <w:lang w:eastAsia="zh-CN"/>
              </w:rPr>
              <w:t xml:space="preserve">, also the property should be corrected from </w:t>
            </w:r>
            <w:r w:rsidR="00587CD2" w:rsidRPr="00587CD2">
              <w:rPr>
                <w:lang w:eastAsia="zh-CN"/>
              </w:rPr>
              <w:t>"</w:t>
            </w:r>
            <w:r w:rsidR="00D25540">
              <w:rPr>
                <w:lang w:eastAsia="zh-CN"/>
              </w:rPr>
              <w:t>O</w:t>
            </w:r>
            <w:r w:rsidR="00587CD2" w:rsidRPr="00587CD2">
              <w:rPr>
                <w:lang w:eastAsia="zh-CN"/>
              </w:rPr>
              <w:t>"</w:t>
            </w:r>
            <w:r w:rsidR="00D25540">
              <w:rPr>
                <w:lang w:eastAsia="zh-CN"/>
              </w:rPr>
              <w:t xml:space="preserve"> to </w:t>
            </w:r>
            <w:r w:rsidR="00587CD2" w:rsidRPr="00587CD2">
              <w:rPr>
                <w:lang w:eastAsia="zh-CN"/>
              </w:rPr>
              <w:t>"</w:t>
            </w:r>
            <w:r w:rsidR="00D25540">
              <w:rPr>
                <w:lang w:eastAsia="zh-CN"/>
              </w:rPr>
              <w:t>C</w:t>
            </w:r>
            <w:r w:rsidR="00587CD2" w:rsidRPr="00587CD2">
              <w:rPr>
                <w:lang w:eastAsia="zh-CN"/>
              </w:rPr>
              <w:t>"</w:t>
            </w:r>
            <w:r w:rsidR="00683248">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53AAA35C" w:rsidR="000C2ACB" w:rsidRDefault="00AC1328" w:rsidP="00791EF9">
            <w:pPr>
              <w:pStyle w:val="CRCoverPage"/>
              <w:rPr>
                <w:lang w:eastAsia="zh-CN"/>
              </w:rPr>
            </w:pPr>
            <w:r>
              <w:rPr>
                <w:lang w:eastAsia="zh-CN"/>
              </w:rPr>
              <w:t xml:space="preserve">Adding the </w:t>
            </w:r>
            <w:r w:rsidRPr="00AC1328">
              <w:rPr>
                <w:lang w:eastAsia="zh-CN"/>
              </w:rPr>
              <w:t>missing conditional description of "</w:t>
            </w:r>
            <w:r w:rsidR="00587CD2">
              <w:rPr>
                <w:lang w:eastAsia="zh-CN"/>
              </w:rPr>
              <w:t xml:space="preserve">This attribute shall be included </w:t>
            </w:r>
            <w:r w:rsidRPr="00AC1328">
              <w:rPr>
                <w:lang w:eastAsia="zh-CN"/>
              </w:rPr>
              <w:t>when feature negotiation needs to take place" for the "</w:t>
            </w:r>
            <w:proofErr w:type="spellStart"/>
            <w:r w:rsidRPr="00AC1328">
              <w:rPr>
                <w:lang w:eastAsia="zh-CN"/>
              </w:rPr>
              <w:t>supp</w:t>
            </w:r>
            <w:r w:rsidR="00B52248">
              <w:rPr>
                <w:lang w:eastAsia="zh-CN"/>
              </w:rPr>
              <w:t>orted</w:t>
            </w:r>
            <w:r w:rsidRPr="00AC1328">
              <w:rPr>
                <w:lang w:eastAsia="zh-CN"/>
              </w:rPr>
              <w:t>Feat</w:t>
            </w:r>
            <w:r w:rsidR="00B52248">
              <w:rPr>
                <w:lang w:eastAsia="zh-CN"/>
              </w:rPr>
              <w:t>ures</w:t>
            </w:r>
            <w:proofErr w:type="spellEnd"/>
            <w:r w:rsidRPr="00AC1328">
              <w:rPr>
                <w:lang w:eastAsia="zh-CN"/>
              </w:rPr>
              <w:t xml:space="preserve">" attribute in the </w:t>
            </w:r>
            <w:proofErr w:type="spellStart"/>
            <w:r w:rsidR="00587CD2">
              <w:rPr>
                <w:lang w:eastAsia="zh-CN"/>
              </w:rPr>
              <w:t>AkmaKeyInfo</w:t>
            </w:r>
            <w:proofErr w:type="spellEnd"/>
            <w:r w:rsidR="00587CD2">
              <w:rPr>
                <w:lang w:eastAsia="zh-CN"/>
              </w:rPr>
              <w:t xml:space="preserve"> data type and corrected the property from </w:t>
            </w:r>
            <w:r w:rsidR="00587CD2" w:rsidRPr="00587CD2">
              <w:rPr>
                <w:lang w:eastAsia="zh-CN"/>
              </w:rPr>
              <w:t>"</w:t>
            </w:r>
            <w:r w:rsidR="00587CD2">
              <w:rPr>
                <w:lang w:eastAsia="zh-CN"/>
              </w:rPr>
              <w:t>O</w:t>
            </w:r>
            <w:r w:rsidR="00687FBE" w:rsidRPr="00687FBE">
              <w:rPr>
                <w:lang w:eastAsia="zh-CN"/>
              </w:rPr>
              <w:t>"</w:t>
            </w:r>
            <w:r w:rsidR="00587CD2">
              <w:rPr>
                <w:lang w:eastAsia="zh-CN"/>
              </w:rPr>
              <w:t xml:space="preserve"> to </w:t>
            </w:r>
            <w:r w:rsidR="00687FBE" w:rsidRPr="00687FBE">
              <w:rPr>
                <w:lang w:eastAsia="zh-CN"/>
              </w:rPr>
              <w:t>"</w:t>
            </w:r>
            <w:r w:rsidR="00587CD2">
              <w:rPr>
                <w:lang w:eastAsia="zh-CN"/>
              </w:rPr>
              <w:t>C</w:t>
            </w:r>
            <w:r w:rsidR="00687FBE" w:rsidRPr="00687FBE">
              <w:rPr>
                <w:lang w:eastAsia="zh-CN"/>
              </w:rPr>
              <w:t>"</w:t>
            </w:r>
            <w:r w:rsidR="00587CD2">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49DA15C3" w:rsidR="000C2ACB" w:rsidRDefault="0025776F" w:rsidP="00791EF9">
            <w:pPr>
              <w:pStyle w:val="CRCoverPage"/>
              <w:spacing w:after="0"/>
              <w:rPr>
                <w:noProof/>
                <w:lang w:eastAsia="zh-CN"/>
              </w:rPr>
            </w:pPr>
            <w:r>
              <w:rPr>
                <w:noProof/>
              </w:rPr>
              <w:t xml:space="preserve">Missing the </w:t>
            </w:r>
            <w:r w:rsidRPr="0025776F">
              <w:rPr>
                <w:noProof/>
              </w:rPr>
              <w:t xml:space="preserve">condition description </w:t>
            </w:r>
            <w:r>
              <w:rPr>
                <w:noProof/>
              </w:rPr>
              <w:t xml:space="preserve">for the </w:t>
            </w:r>
            <w:r w:rsidRPr="0025776F">
              <w:rPr>
                <w:noProof/>
              </w:rPr>
              <w:t>"supportedFeatures" attribute</w:t>
            </w:r>
            <w:r w:rsidR="00276F68">
              <w:rPr>
                <w:noProof/>
              </w:rPr>
              <w:t xml:space="preserve">and wrong property of </w:t>
            </w:r>
            <w:r w:rsidRPr="0025776F">
              <w:rPr>
                <w:noProof/>
              </w:rPr>
              <w:t xml:space="preserve">"O" </w:t>
            </w:r>
            <w:r w:rsidR="00276F68">
              <w:rPr>
                <w:noProof/>
              </w:rPr>
              <w:t xml:space="preserve">in the AkmaKeyInfo may arouse </w:t>
            </w:r>
            <w:r w:rsidR="008D1F8B">
              <w:rPr>
                <w:noProof/>
              </w:rPr>
              <w:t>impl</w:t>
            </w:r>
            <w:r w:rsidR="001641C5">
              <w:rPr>
                <w:noProof/>
              </w:rPr>
              <w:t>e</w:t>
            </w:r>
            <w:r w:rsidR="008D1F8B">
              <w:rPr>
                <w:noProof/>
              </w:rPr>
              <w:t>mentation problems</w:t>
            </w:r>
            <w:r w:rsidR="00276F68">
              <w:rPr>
                <w:noProof/>
              </w:rPr>
              <w:t xml:space="preserve"> when feature negotiation needs to take place</w:t>
            </w:r>
            <w:r w:rsidR="008D1F8B">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67F9971" w:rsidR="000C2ACB" w:rsidRDefault="009B7AAE" w:rsidP="00791EF9">
            <w:pPr>
              <w:pStyle w:val="CRCoverPage"/>
              <w:spacing w:after="0"/>
              <w:ind w:left="100"/>
              <w:rPr>
                <w:noProof/>
                <w:lang w:eastAsia="zh-CN"/>
              </w:rPr>
            </w:pPr>
            <w:r>
              <w:rPr>
                <w:noProof/>
                <w:lang w:eastAsia="zh-CN"/>
              </w:rPr>
              <w:t>5.</w:t>
            </w:r>
            <w:r w:rsidR="00897C7B">
              <w:rPr>
                <w:noProof/>
                <w:lang w:eastAsia="zh-CN"/>
              </w:rPr>
              <w:t>1.</w:t>
            </w:r>
            <w:r w:rsidR="001641C5">
              <w:rPr>
                <w:noProof/>
                <w:lang w:eastAsia="zh-CN"/>
              </w:rPr>
              <w:t>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6C34FAE" w14:textId="77777777" w:rsidR="002A2C30" w:rsidRDefault="002A2C30" w:rsidP="002A2C30">
      <w:pPr>
        <w:pStyle w:val="Heading5"/>
        <w:rPr>
          <w:rFonts w:eastAsia="DengXian"/>
        </w:rPr>
      </w:pPr>
      <w:bookmarkStart w:id="26" w:name="_Toc510696636"/>
      <w:bookmarkStart w:id="27" w:name="_Toc35971431"/>
      <w:bookmarkStart w:id="28" w:name="_Toc36812162"/>
      <w:bookmarkStart w:id="29" w:name="_Toc66224246"/>
      <w:bookmarkStart w:id="30" w:name="_Toc66440550"/>
      <w:bookmarkStart w:id="31" w:name="_Toc70541270"/>
      <w:bookmarkStart w:id="32" w:name="_Toc83233946"/>
      <w:bookmarkStart w:id="33" w:name="_Toc85526868"/>
      <w:bookmarkStart w:id="34" w:name="_Toc88659504"/>
      <w:bookmarkStart w:id="35" w:name="_Toc88832415"/>
      <w:bookmarkStart w:id="36" w:name="_Toc90660302"/>
      <w:bookmarkStart w:id="37" w:name="_Toc97194427"/>
      <w:bookmarkStart w:id="38" w:name="_Toc112964140"/>
      <w:bookmarkStart w:id="39" w:name="_Toc122117297"/>
      <w:bookmarkStart w:id="40" w:name="_Toc138689920"/>
      <w:bookmarkStart w:id="41" w:name="_Toc151747777"/>
      <w:bookmarkStart w:id="42" w:name="_Toc185509043"/>
      <w:bookmarkStart w:id="43" w:name="_Toc200963915"/>
      <w:r>
        <w:rPr>
          <w:rFonts w:eastAsia="DengXian"/>
        </w:rPr>
        <w:t>5.1.6.2.2</w:t>
      </w:r>
      <w:r>
        <w:rPr>
          <w:rFonts w:eastAsia="DengXian"/>
        </w:rPr>
        <w:tab/>
        <w:t xml:space="preserve">Type: </w:t>
      </w:r>
      <w:proofErr w:type="spellStart"/>
      <w:r>
        <w:rPr>
          <w:rFonts w:eastAsia="DengXian"/>
        </w:rPr>
        <w:t>AkmaKeyInfo</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3DD4B2B5" w14:textId="77777777" w:rsidR="002A2C30" w:rsidRDefault="002A2C30" w:rsidP="002A2C30">
      <w:pPr>
        <w:pStyle w:val="TH"/>
        <w:rPr>
          <w:rFonts w:eastAsia="DengXian"/>
        </w:rPr>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A2C30" w14:paraId="27848354"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8A432" w14:textId="77777777" w:rsidR="002A2C30" w:rsidRDefault="002A2C3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91FCEDB" w14:textId="77777777" w:rsidR="002A2C30" w:rsidRDefault="002A2C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F8657" w14:textId="77777777" w:rsidR="002A2C30" w:rsidRDefault="002A2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E1AF31" w14:textId="77777777" w:rsidR="002A2C30" w:rsidRDefault="002A2C30">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0AC0BE" w14:textId="77777777" w:rsidR="002A2C30" w:rsidRDefault="002A2C3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911FFA" w14:textId="77777777" w:rsidR="002A2C30" w:rsidRDefault="002A2C30">
            <w:pPr>
              <w:pStyle w:val="TAH"/>
              <w:rPr>
                <w:rFonts w:cs="Arial"/>
                <w:szCs w:val="18"/>
              </w:rPr>
            </w:pPr>
            <w:r>
              <w:rPr>
                <w:rFonts w:cs="Arial"/>
                <w:szCs w:val="18"/>
              </w:rPr>
              <w:t>Applicability</w:t>
            </w:r>
          </w:p>
        </w:tc>
      </w:tr>
      <w:tr w:rsidR="002A2C30" w14:paraId="58F995BA"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21AEE843" w14:textId="77777777" w:rsidR="002A2C30" w:rsidRDefault="002A2C30">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111566" w14:textId="77777777" w:rsidR="002A2C30" w:rsidRDefault="002A2C30">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06ED9B4" w14:textId="77777777" w:rsidR="002A2C30" w:rsidRDefault="002A2C3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A2743B" w14:textId="77777777" w:rsidR="002A2C30" w:rsidRDefault="002A2C3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51CADB" w14:textId="77777777" w:rsidR="002A2C30" w:rsidRDefault="002A2C30">
            <w:pPr>
              <w:pStyle w:val="TAL"/>
              <w:rPr>
                <w:lang w:val="en-US"/>
              </w:rPr>
            </w:pPr>
            <w:r>
              <w:t>SU</w:t>
            </w:r>
            <w:r>
              <w:rPr>
                <w:lang w:eastAsia="zh-CN"/>
              </w:rPr>
              <w:t>PI</w:t>
            </w:r>
            <w:r>
              <w:t xml:space="preserve"> </w:t>
            </w:r>
            <w:r>
              <w:rPr>
                <w:lang w:val="en-US"/>
              </w:rPr>
              <w:t>of the UE.</w:t>
            </w:r>
          </w:p>
          <w:p w14:paraId="52E02D8B" w14:textId="77777777" w:rsidR="002A2C30" w:rsidRDefault="002A2C30">
            <w:pPr>
              <w:pStyle w:val="TAL"/>
              <w:rPr>
                <w:lang w:val="en-US"/>
              </w:rPr>
            </w:pPr>
          </w:p>
          <w:p w14:paraId="7D3FFC3E" w14:textId="77777777" w:rsidR="002A2C30" w:rsidRDefault="002A2C30">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1ABCD30F" w14:textId="77777777" w:rsidR="002A2C30" w:rsidRDefault="002A2C30">
            <w:pPr>
              <w:pStyle w:val="TAL"/>
              <w:rPr>
                <w:rFonts w:cs="Arial"/>
                <w:szCs w:val="18"/>
              </w:rPr>
            </w:pPr>
          </w:p>
        </w:tc>
      </w:tr>
      <w:tr w:rsidR="002A2C30" w14:paraId="339CF4AC"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79F1F202" w14:textId="77777777" w:rsidR="002A2C30" w:rsidRDefault="002A2C30">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E3714" w14:textId="77777777" w:rsidR="002A2C30" w:rsidRDefault="002A2C30">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54F3D9F3" w14:textId="77777777" w:rsidR="002A2C30" w:rsidRDefault="002A2C3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FD1765" w14:textId="77777777" w:rsidR="002A2C30" w:rsidRDefault="002A2C3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D77488B" w14:textId="77777777" w:rsidR="002A2C30" w:rsidRDefault="002A2C30">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426E7F2" w14:textId="77777777" w:rsidR="002A2C30" w:rsidRDefault="002A2C30">
            <w:pPr>
              <w:pStyle w:val="TAL"/>
              <w:rPr>
                <w:rFonts w:cs="Arial"/>
                <w:szCs w:val="18"/>
              </w:rPr>
            </w:pPr>
          </w:p>
        </w:tc>
      </w:tr>
      <w:tr w:rsidR="002A2C30" w14:paraId="409C6CD9"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27634872" w14:textId="77777777" w:rsidR="002A2C30" w:rsidRDefault="002A2C30">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DF0EB7" w14:textId="77777777" w:rsidR="002A2C30" w:rsidRDefault="002A2C30">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6443907" w14:textId="77777777" w:rsidR="002A2C30" w:rsidRDefault="002A2C3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4CA460" w14:textId="77777777" w:rsidR="002A2C30" w:rsidRDefault="002A2C3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4AC0C2" w14:textId="77777777" w:rsidR="002A2C30" w:rsidRDefault="002A2C30">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4BD189B3" w14:textId="77777777" w:rsidR="002A2C30" w:rsidRDefault="002A2C30">
            <w:pPr>
              <w:pStyle w:val="TAL"/>
              <w:rPr>
                <w:rFonts w:cs="Arial"/>
                <w:szCs w:val="18"/>
              </w:rPr>
            </w:pPr>
          </w:p>
        </w:tc>
      </w:tr>
      <w:tr w:rsidR="002A2C30" w14:paraId="3D077D21"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4C088BFC" w14:textId="77777777" w:rsidR="002A2C30" w:rsidRDefault="002A2C30">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EF2380" w14:textId="77777777" w:rsidR="002A2C30" w:rsidRDefault="002A2C30">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31E75A" w14:textId="77777777" w:rsidR="002A2C30" w:rsidRDefault="002A2C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85394C" w14:textId="77777777" w:rsidR="002A2C30" w:rsidRDefault="002A2C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F3C4AA" w14:textId="77777777" w:rsidR="002A2C30" w:rsidRDefault="002A2C30">
            <w:pPr>
              <w:pStyle w:val="TAL"/>
            </w:pPr>
            <w:r>
              <w:t>GPSI of the UE.</w:t>
            </w:r>
          </w:p>
          <w:p w14:paraId="5FCCA677" w14:textId="77777777" w:rsidR="002A2C30" w:rsidRDefault="002A2C30">
            <w:pPr>
              <w:pStyle w:val="TAL"/>
            </w:pPr>
          </w:p>
          <w:p w14:paraId="491B14F9" w14:textId="77777777" w:rsidR="002A2C30" w:rsidRDefault="002A2C30">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F0063F5" w14:textId="77777777" w:rsidR="002A2C30" w:rsidRDefault="002A2C30">
            <w:pPr>
              <w:pStyle w:val="TAL"/>
              <w:rPr>
                <w:rFonts w:cs="Arial"/>
                <w:szCs w:val="18"/>
              </w:rPr>
            </w:pPr>
            <w:proofErr w:type="spellStart"/>
            <w:r>
              <w:t>AKMA_GPSI_Support</w:t>
            </w:r>
            <w:proofErr w:type="spellEnd"/>
          </w:p>
        </w:tc>
      </w:tr>
      <w:tr w:rsidR="002A2C30" w14:paraId="44BB41FE"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63582DA2" w14:textId="77777777" w:rsidR="002A2C30" w:rsidRDefault="002A2C30">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DB871A" w14:textId="77777777" w:rsidR="002A2C30" w:rsidRDefault="002A2C3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DAD5D3" w14:textId="3B2A2597" w:rsidR="002A2C30" w:rsidRDefault="00993935">
            <w:pPr>
              <w:pStyle w:val="TAC"/>
            </w:pPr>
            <w:ins w:id="44" w:author="Ericsson_Maria Liang" w:date="2025-08-08T14:18:00Z" w16du:dateUtc="2025-08-08T06:18:00Z">
              <w:r>
                <w:t>C</w:t>
              </w:r>
            </w:ins>
            <w:del w:id="45" w:author="Ericsson_Maria Liang" w:date="2025-08-08T14:18:00Z" w16du:dateUtc="2025-08-08T06:18:00Z">
              <w:r w:rsidR="002A2C30" w:rsidDel="0099393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E49D046" w14:textId="77777777" w:rsidR="002A2C30" w:rsidRDefault="002A2C30">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76200610" w14:textId="77777777" w:rsidR="002A2C30" w:rsidRDefault="002A2C30">
            <w:pPr>
              <w:pStyle w:val="TAL"/>
              <w:rPr>
                <w:ins w:id="46" w:author="Ericsson_Maria Liang" w:date="2025-08-08T14:18:00Z" w16du:dateUtc="2025-08-08T06:18:00Z"/>
              </w:rPr>
            </w:pPr>
            <w:r>
              <w:t>Indicates the list of Supported features used as described in clause 5.1.8.</w:t>
            </w:r>
          </w:p>
          <w:p w14:paraId="5D4FDF6A" w14:textId="77777777" w:rsidR="00993935" w:rsidRDefault="00993935">
            <w:pPr>
              <w:pStyle w:val="TAL"/>
              <w:rPr>
                <w:ins w:id="47" w:author="Ericsson_Maria Liang" w:date="2025-08-08T14:18:00Z" w16du:dateUtc="2025-08-08T06:18:00Z"/>
              </w:rPr>
            </w:pPr>
          </w:p>
          <w:p w14:paraId="20C7F85B" w14:textId="77D333CA" w:rsidR="00993935" w:rsidRDefault="00993935">
            <w:pPr>
              <w:pStyle w:val="TAL"/>
              <w:rPr>
                <w:rFonts w:cs="Arial"/>
                <w:szCs w:val="18"/>
              </w:rPr>
            </w:pPr>
            <w:ins w:id="48" w:author="Ericsson_Maria Liang" w:date="2025-08-08T14:18:00Z" w16du:dateUtc="2025-08-08T06:18:00Z">
              <w:r w:rsidRPr="00705C6B">
                <w:rPr>
                  <w:rFonts w:cs="Arial"/>
                  <w:szCs w:val="18"/>
                </w:rPr>
                <w:t xml:space="preserve">This attribute shall be </w:t>
              </w:r>
              <w:r>
                <w:rPr>
                  <w:rFonts w:cs="Arial"/>
                  <w:szCs w:val="18"/>
                </w:rPr>
                <w:t>included</w:t>
              </w:r>
              <w:r w:rsidRPr="00705C6B">
                <w:rPr>
                  <w:rFonts w:cs="Arial"/>
                  <w:szCs w:val="18"/>
                </w:rPr>
                <w:t xml:space="preserve"> when feature negotiation needs to take place.</w:t>
              </w:r>
            </w:ins>
          </w:p>
        </w:tc>
        <w:tc>
          <w:tcPr>
            <w:tcW w:w="2410" w:type="dxa"/>
            <w:tcBorders>
              <w:top w:val="single" w:sz="4" w:space="0" w:color="auto"/>
              <w:left w:val="single" w:sz="4" w:space="0" w:color="auto"/>
              <w:bottom w:val="single" w:sz="4" w:space="0" w:color="auto"/>
              <w:right w:val="single" w:sz="4" w:space="0" w:color="auto"/>
            </w:tcBorders>
          </w:tcPr>
          <w:p w14:paraId="328F7654" w14:textId="77777777" w:rsidR="002A2C30" w:rsidRDefault="002A2C30">
            <w:pPr>
              <w:pStyle w:val="TAL"/>
              <w:rPr>
                <w:rFonts w:cs="Arial"/>
                <w:szCs w:val="18"/>
              </w:rPr>
            </w:pPr>
          </w:p>
        </w:tc>
      </w:tr>
      <w:tr w:rsidR="002A2C30" w14:paraId="3F41015D" w14:textId="77777777" w:rsidTr="002A2C30">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5EDF8011" w14:textId="77777777" w:rsidR="002A2C30" w:rsidRDefault="002A2C30">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3BDE29EC" w14:textId="77777777" w:rsidR="002A2C30" w:rsidRDefault="002A2C30" w:rsidP="002A2C30">
      <w:pPr>
        <w:rPr>
          <w:lang w:val="en-US"/>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3BCB" w14:textId="77777777" w:rsidR="008F1D1C" w:rsidRDefault="008F1D1C">
      <w:r>
        <w:separator/>
      </w:r>
    </w:p>
  </w:endnote>
  <w:endnote w:type="continuationSeparator" w:id="0">
    <w:p w14:paraId="57C97B3A" w14:textId="77777777" w:rsidR="008F1D1C" w:rsidRDefault="008F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1330" w14:textId="77777777" w:rsidR="008F1D1C" w:rsidRDefault="008F1D1C">
      <w:r>
        <w:separator/>
      </w:r>
    </w:p>
  </w:footnote>
  <w:footnote w:type="continuationSeparator" w:id="0">
    <w:p w14:paraId="053BF4DE" w14:textId="77777777" w:rsidR="008F1D1C" w:rsidRDefault="008F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554C"/>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E7D14"/>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5776F"/>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6F68"/>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2C30"/>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CD2"/>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5B74"/>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87FBE"/>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90B"/>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C7B"/>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D1C"/>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3935"/>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4C8A"/>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172"/>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540"/>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71271397">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3149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2025-08-18T12:15:00Z</dcterms:created>
  <dcterms:modified xsi:type="dcterms:W3CDTF">2025-08-18T12:15:00Z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